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395FC2" w:rsidRPr="00970CAD" w:rsidTr="00102C3F">
        <w:trPr>
          <w:trHeight w:val="1456"/>
        </w:trPr>
        <w:tc>
          <w:tcPr>
            <w:tcW w:w="4928" w:type="dxa"/>
            <w:hideMark/>
          </w:tcPr>
          <w:p w:rsidR="00395FC2" w:rsidRPr="00970CAD" w:rsidRDefault="00395FC2" w:rsidP="00102C3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Главному врачу ______________</w:t>
            </w:r>
            <w:r>
              <w:rPr>
                <w:bCs/>
                <w:sz w:val="28"/>
                <w:szCs w:val="28"/>
              </w:rPr>
              <w:t>_</w:t>
            </w:r>
            <w:r w:rsidRPr="00970CAD">
              <w:rPr>
                <w:bCs/>
                <w:sz w:val="28"/>
                <w:szCs w:val="28"/>
              </w:rPr>
              <w:t>____</w:t>
            </w:r>
          </w:p>
          <w:p w:rsidR="00395FC2" w:rsidRPr="00970CAD" w:rsidRDefault="00395FC2" w:rsidP="00102C3F">
            <w:pPr>
              <w:autoSpaceDE w:val="0"/>
              <w:autoSpaceDN w:val="0"/>
              <w:ind w:firstLine="2154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 xml:space="preserve">(наименование учреждения, 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395FC2" w:rsidRPr="00970CAD" w:rsidRDefault="00395FC2" w:rsidP="00102C3F">
            <w:pPr>
              <w:autoSpaceDE w:val="0"/>
              <w:autoSpaceDN w:val="0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уполномоченного на проведение процедуры)</w:t>
            </w:r>
          </w:p>
          <w:p w:rsidR="00395FC2" w:rsidRPr="00970CAD" w:rsidRDefault="00395FC2" w:rsidP="00102C3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_________________________________</w:t>
            </w:r>
          </w:p>
          <w:p w:rsidR="00395FC2" w:rsidRPr="00970CAD" w:rsidRDefault="00395FC2" w:rsidP="00102C3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395FC2" w:rsidRPr="00970CAD" w:rsidRDefault="00395FC2" w:rsidP="00395FC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70CAD"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395FC2" w:rsidRPr="00970CAD" w:rsidRDefault="00395FC2" w:rsidP="00395FC2">
      <w:pPr>
        <w:autoSpaceDE w:val="0"/>
        <w:autoSpaceDN w:val="0"/>
        <w:ind w:right="-143"/>
        <w:rPr>
          <w:sz w:val="28"/>
          <w:szCs w:val="28"/>
        </w:rPr>
      </w:pPr>
    </w:p>
    <w:p w:rsidR="00395FC2" w:rsidRPr="00970CAD" w:rsidRDefault="00395FC2" w:rsidP="00395FC2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</w:t>
      </w:r>
      <w:r w:rsidR="00B04B6F" w:rsidRPr="00970CAD">
        <w:rPr>
          <w:sz w:val="28"/>
          <w:szCs w:val="28"/>
        </w:rPr>
        <w:t>__________________</w:t>
      </w:r>
      <w:r w:rsidR="00B04B6F">
        <w:rPr>
          <w:sz w:val="28"/>
          <w:szCs w:val="28"/>
        </w:rPr>
        <w:t>__</w:t>
      </w:r>
      <w:r w:rsidR="00B04B6F" w:rsidRPr="00970CAD">
        <w:rPr>
          <w:sz w:val="28"/>
          <w:szCs w:val="28"/>
        </w:rPr>
        <w:t>__</w:t>
      </w:r>
    </w:p>
    <w:p w:rsidR="00B04B6F" w:rsidRPr="00970CAD" w:rsidRDefault="00395FC2" w:rsidP="00B04B6F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 xml:space="preserve">Юридический адрес: </w:t>
      </w:r>
      <w:r w:rsidR="00B04B6F" w:rsidRPr="00970CAD">
        <w:rPr>
          <w:sz w:val="28"/>
          <w:szCs w:val="28"/>
        </w:rPr>
        <w:t>__________________________</w:t>
      </w:r>
      <w:r w:rsidR="00B04B6F">
        <w:rPr>
          <w:sz w:val="28"/>
          <w:szCs w:val="28"/>
        </w:rPr>
        <w:t>_</w:t>
      </w:r>
      <w:r w:rsidR="00B04B6F" w:rsidRPr="00970CAD">
        <w:rPr>
          <w:sz w:val="28"/>
          <w:szCs w:val="28"/>
        </w:rPr>
        <w:t>_____________________________________</w:t>
      </w:r>
      <w:r w:rsidR="00B04B6F">
        <w:rPr>
          <w:sz w:val="28"/>
          <w:szCs w:val="28"/>
        </w:rPr>
        <w:t>__</w:t>
      </w:r>
      <w:r w:rsidR="00B04B6F" w:rsidRPr="00970CAD">
        <w:rPr>
          <w:sz w:val="28"/>
          <w:szCs w:val="28"/>
        </w:rPr>
        <w:t>__</w:t>
      </w:r>
    </w:p>
    <w:p w:rsidR="00395FC2" w:rsidRPr="00970CAD" w:rsidRDefault="00395FC2" w:rsidP="00395FC2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="00B04B6F" w:rsidRPr="00970CAD">
        <w:rPr>
          <w:sz w:val="28"/>
          <w:szCs w:val="28"/>
        </w:rPr>
        <w:t>________________________</w:t>
      </w:r>
    </w:p>
    <w:p w:rsidR="00395FC2" w:rsidRPr="00970CAD" w:rsidRDefault="00395FC2" w:rsidP="00395FC2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 w:rsidR="00B04B6F">
        <w:rPr>
          <w:sz w:val="28"/>
          <w:szCs w:val="28"/>
        </w:rPr>
        <w:t>электронной почты:______________</w:t>
      </w:r>
    </w:p>
    <w:p w:rsidR="00395FC2" w:rsidRPr="00970CAD" w:rsidRDefault="00395FC2" w:rsidP="00395FC2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</w:t>
      </w:r>
      <w:r w:rsidR="00B04B6F">
        <w:rPr>
          <w:sz w:val="28"/>
          <w:szCs w:val="28"/>
        </w:rPr>
        <w:t>__</w:t>
      </w:r>
    </w:p>
    <w:p w:rsidR="00342113" w:rsidRDefault="00900528" w:rsidP="00FE35EF">
      <w:pPr>
        <w:jc w:val="both"/>
        <w:rPr>
          <w:sz w:val="18"/>
          <w:szCs w:val="18"/>
        </w:rPr>
      </w:pPr>
      <w:r w:rsidRPr="00900528">
        <w:rPr>
          <w:sz w:val="28"/>
          <w:szCs w:val="28"/>
        </w:rPr>
        <w:t>Прошу на основании оценки выдать санитарно-гигиеническое заключение на деятельность по производству пищевой продукции</w:t>
      </w:r>
      <w:r w:rsidR="00FE35EF">
        <w:rPr>
          <w:sz w:val="28"/>
          <w:szCs w:val="28"/>
        </w:rPr>
        <w:t xml:space="preserve"> </w:t>
      </w:r>
      <w:r w:rsidR="00342113">
        <w:rPr>
          <w:sz w:val="28"/>
          <w:szCs w:val="28"/>
        </w:rPr>
        <w:t xml:space="preserve">  </w:t>
      </w:r>
      <w:r w:rsidR="00342113" w:rsidRPr="008C07BD">
        <w:rPr>
          <w:sz w:val="28"/>
          <w:szCs w:val="28"/>
        </w:rPr>
        <w:t>____________</w:t>
      </w:r>
      <w:r w:rsidR="006B6D29" w:rsidRPr="008C07BD">
        <w:rPr>
          <w:sz w:val="28"/>
          <w:szCs w:val="28"/>
        </w:rPr>
        <w:t>______</w:t>
      </w:r>
      <w:r w:rsidR="00342113" w:rsidRPr="008C07BD">
        <w:rPr>
          <w:sz w:val="28"/>
          <w:szCs w:val="28"/>
        </w:rPr>
        <w:t>_____</w:t>
      </w:r>
      <w:r w:rsidR="00342113" w:rsidRPr="008C07BD">
        <w:rPr>
          <w:sz w:val="18"/>
          <w:szCs w:val="18"/>
        </w:rPr>
        <w:t xml:space="preserve"> </w:t>
      </w:r>
      <w:r w:rsidR="00342113">
        <w:rPr>
          <w:sz w:val="18"/>
          <w:szCs w:val="18"/>
        </w:rPr>
        <w:t xml:space="preserve">   </w:t>
      </w:r>
    </w:p>
    <w:p w:rsidR="00342113" w:rsidRDefault="00342113" w:rsidP="00FE35EF">
      <w:pPr>
        <w:ind w:firstLine="4536"/>
        <w:jc w:val="center"/>
        <w:rPr>
          <w:sz w:val="18"/>
          <w:szCs w:val="18"/>
        </w:rPr>
      </w:pPr>
    </w:p>
    <w:p w:rsidR="00900528" w:rsidRDefault="00342113" w:rsidP="00900528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="00900528">
        <w:rPr>
          <w:sz w:val="18"/>
          <w:szCs w:val="18"/>
        </w:rPr>
        <w:t xml:space="preserve">(наименование вида работ, услуг, </w:t>
      </w:r>
      <w:r w:rsidR="00900528" w:rsidRPr="008C07BD">
        <w:rPr>
          <w:sz w:val="18"/>
          <w:szCs w:val="18"/>
        </w:rPr>
        <w:t>полное наименование</w:t>
      </w:r>
      <w:r w:rsidR="00900528">
        <w:rPr>
          <w:sz w:val="18"/>
          <w:szCs w:val="18"/>
        </w:rPr>
        <w:t xml:space="preserve"> организации, цеха, участка, места осуществления деятельности)</w:t>
      </w:r>
    </w:p>
    <w:p w:rsidR="00900528" w:rsidRDefault="00900528" w:rsidP="00900528">
      <w:pPr>
        <w:tabs>
          <w:tab w:val="left" w:pos="-330"/>
          <w:tab w:val="left" w:pos="10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342113" w:rsidRDefault="00342113" w:rsidP="00342113">
      <w:pPr>
        <w:tabs>
          <w:tab w:val="left" w:pos="-330"/>
          <w:tab w:val="left" w:pos="101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5FC2" w:rsidRPr="00970CAD" w:rsidRDefault="00B04B6F" w:rsidP="00980FD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п. </w:t>
      </w:r>
      <w:r w:rsidR="00FE35EF">
        <w:rPr>
          <w:b/>
          <w:sz w:val="28"/>
          <w:szCs w:val="28"/>
        </w:rPr>
        <w:t>9.6</w:t>
      </w:r>
      <w:r>
        <w:rPr>
          <w:b/>
          <w:sz w:val="28"/>
          <w:szCs w:val="28"/>
        </w:rPr>
        <w:t>.</w:t>
      </w:r>
      <w:r w:rsidR="00900528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395FC2" w:rsidRPr="00970CAD" w:rsidRDefault="00395FC2" w:rsidP="00395FC2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</w:p>
    <w:p w:rsidR="00395FC2" w:rsidRPr="00970CAD" w:rsidRDefault="00980FD3" w:rsidP="00395FC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пред</w:t>
      </w:r>
      <w:r w:rsidR="00B04B6F">
        <w:rPr>
          <w:sz w:val="28"/>
          <w:szCs w:val="28"/>
        </w:rPr>
        <w:t>ставляемых документов и (или) сведений:</w:t>
      </w:r>
    </w:p>
    <w:p w:rsidR="00B04B6F" w:rsidRDefault="00AA3483" w:rsidP="00B04B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AA3483">
        <w:rPr>
          <w:sz w:val="28"/>
          <w:szCs w:val="28"/>
        </w:rPr>
        <w:t xml:space="preserve">рограмма производственного контроля </w:t>
      </w:r>
      <w:proofErr w:type="gramStart"/>
      <w:r w:rsidR="00B04B6F">
        <w:rPr>
          <w:sz w:val="28"/>
          <w:szCs w:val="28"/>
        </w:rPr>
        <w:t>на  _</w:t>
      </w:r>
      <w:proofErr w:type="gramEnd"/>
      <w:r w:rsidR="00B04B6F">
        <w:rPr>
          <w:sz w:val="28"/>
          <w:szCs w:val="28"/>
        </w:rPr>
        <w:t>_ л. в 1 экз.</w:t>
      </w:r>
    </w:p>
    <w:p w:rsidR="00B04B6F" w:rsidRDefault="00AA3483" w:rsidP="00B04B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A3483">
        <w:rPr>
          <w:sz w:val="28"/>
          <w:szCs w:val="28"/>
        </w:rPr>
        <w:t>окумент, подтверждающий внесение платы</w:t>
      </w:r>
      <w:r>
        <w:rPr>
          <w:sz w:val="28"/>
          <w:szCs w:val="28"/>
        </w:rPr>
        <w:t>.</w:t>
      </w:r>
      <w:r w:rsidRPr="00AA3483">
        <w:rPr>
          <w:sz w:val="28"/>
          <w:szCs w:val="28"/>
        </w:rPr>
        <w:t xml:space="preserve"> </w:t>
      </w:r>
    </w:p>
    <w:p w:rsidR="00B04B6F" w:rsidRDefault="00B04B6F" w:rsidP="00395FC2">
      <w:pPr>
        <w:autoSpaceDE w:val="0"/>
        <w:autoSpaceDN w:val="0"/>
        <w:jc w:val="both"/>
        <w:rPr>
          <w:bCs/>
          <w:sz w:val="28"/>
          <w:szCs w:val="28"/>
        </w:rPr>
      </w:pPr>
    </w:p>
    <w:p w:rsidR="00395FC2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Достоверность представляемых документов подтверждаю:</w:t>
      </w:r>
      <w:r>
        <w:rPr>
          <w:bCs/>
          <w:sz w:val="28"/>
          <w:szCs w:val="28"/>
        </w:rPr>
        <w:t xml:space="preserve"> _________________</w:t>
      </w:r>
    </w:p>
    <w:p w:rsidR="00395FC2" w:rsidRPr="009E60C7" w:rsidRDefault="00395FC2" w:rsidP="00395FC2">
      <w:pPr>
        <w:autoSpaceDE w:val="0"/>
        <w:autoSpaceDN w:val="0"/>
        <w:ind w:left="7080" w:firstLine="708"/>
        <w:jc w:val="both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>(подпись)</w:t>
      </w:r>
    </w:p>
    <w:p w:rsidR="00AA3483" w:rsidRDefault="00AA3483" w:rsidP="00B04B6F">
      <w:pPr>
        <w:jc w:val="both"/>
        <w:rPr>
          <w:sz w:val="28"/>
          <w:szCs w:val="28"/>
        </w:rPr>
      </w:pPr>
    </w:p>
    <w:p w:rsidR="00B04B6F" w:rsidRDefault="00B04B6F" w:rsidP="00B04B6F">
      <w:pPr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и порядком осуществления административной процедуры ознакомлены.</w:t>
      </w:r>
    </w:p>
    <w:p w:rsidR="00900528" w:rsidRDefault="00900528" w:rsidP="00395FC2">
      <w:pPr>
        <w:autoSpaceDE w:val="0"/>
        <w:autoSpaceDN w:val="0"/>
        <w:jc w:val="both"/>
        <w:rPr>
          <w:sz w:val="28"/>
          <w:szCs w:val="28"/>
        </w:rPr>
      </w:pPr>
    </w:p>
    <w:p w:rsidR="00395FC2" w:rsidRPr="00970CAD" w:rsidRDefault="00395FC2" w:rsidP="00395FC2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t xml:space="preserve">Решение об осуществлении административной процедуры просим </w:t>
      </w:r>
      <w:r w:rsidRPr="00970CAD"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 w:rsidRPr="00970CAD">
        <w:rPr>
          <w:sz w:val="28"/>
          <w:szCs w:val="28"/>
        </w:rPr>
        <w:t xml:space="preserve">выдать представителю </w:t>
      </w:r>
    </w:p>
    <w:p w:rsidR="00395FC2" w:rsidRPr="00970CAD" w:rsidRDefault="00395FC2" w:rsidP="00395FC2">
      <w:pPr>
        <w:autoSpaceDE w:val="0"/>
        <w:autoSpaceDN w:val="0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____________________________________________________________________</w:t>
      </w:r>
    </w:p>
    <w:p w:rsidR="00395FC2" w:rsidRPr="00970CAD" w:rsidRDefault="00395FC2" w:rsidP="00395FC2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970CAD"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395FC2" w:rsidRPr="00970CAD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</w:p>
    <w:p w:rsidR="00395FC2" w:rsidRPr="00970CAD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 w:rsidRPr="00970CAD">
        <w:rPr>
          <w:bCs/>
          <w:sz w:val="28"/>
          <w:szCs w:val="28"/>
          <w:lang w:val="en-US"/>
        </w:rPr>
        <w:t>SMS</w:t>
      </w:r>
      <w:r w:rsidRPr="00970CAD">
        <w:rPr>
          <w:bCs/>
          <w:sz w:val="28"/>
          <w:szCs w:val="28"/>
        </w:rPr>
        <w:t xml:space="preserve">, </w:t>
      </w:r>
      <w:proofErr w:type="spellStart"/>
      <w:r w:rsidRPr="00970CAD">
        <w:rPr>
          <w:bCs/>
          <w:sz w:val="28"/>
          <w:szCs w:val="28"/>
          <w:lang w:val="en-US"/>
        </w:rPr>
        <w:t>Viber</w:t>
      </w:r>
      <w:proofErr w:type="spellEnd"/>
      <w:r w:rsidRPr="00970CAD">
        <w:rPr>
          <w:bCs/>
          <w:sz w:val="28"/>
          <w:szCs w:val="28"/>
        </w:rPr>
        <w:t>) или на электронную почту __</w:t>
      </w:r>
      <w:r>
        <w:rPr>
          <w:bCs/>
          <w:sz w:val="28"/>
          <w:szCs w:val="28"/>
        </w:rPr>
        <w:t>_____</w:t>
      </w:r>
      <w:r w:rsidRPr="00970CAD">
        <w:rPr>
          <w:bCs/>
          <w:sz w:val="28"/>
          <w:szCs w:val="28"/>
        </w:rPr>
        <w:t>___________</w:t>
      </w:r>
      <w:r>
        <w:rPr>
          <w:bCs/>
          <w:sz w:val="28"/>
          <w:szCs w:val="28"/>
        </w:rPr>
        <w:t>__</w:t>
      </w:r>
      <w:proofErr w:type="gramStart"/>
      <w:r w:rsidRPr="00970CAD">
        <w:rPr>
          <w:bCs/>
          <w:sz w:val="28"/>
          <w:szCs w:val="28"/>
        </w:rPr>
        <w:t>_ .</w:t>
      </w:r>
      <w:proofErr w:type="gramEnd"/>
    </w:p>
    <w:p w:rsidR="00395FC2" w:rsidRPr="00970CAD" w:rsidRDefault="00395FC2" w:rsidP="00395FC2">
      <w:pPr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797"/>
        <w:gridCol w:w="2235"/>
      </w:tblGrid>
      <w:tr w:rsidR="00995734" w:rsidRPr="00FA79DD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734" w:rsidRPr="00FA79DD" w:rsidRDefault="00995734" w:rsidP="004C199E">
            <w:pPr>
              <w:autoSpaceDE w:val="0"/>
              <w:autoSpaceDN w:val="0"/>
              <w:rPr>
                <w:sz w:val="28"/>
                <w:szCs w:val="28"/>
              </w:rPr>
            </w:pPr>
            <w:r w:rsidRPr="00FA79DD">
              <w:rPr>
                <w:sz w:val="28"/>
                <w:szCs w:val="28"/>
              </w:rPr>
              <w:t>Руководитель организации</w:t>
            </w:r>
            <w:r w:rsidRPr="00FA79DD">
              <w:rPr>
                <w:sz w:val="28"/>
                <w:szCs w:val="28"/>
              </w:rPr>
              <w:br/>
              <w:t>(индивидуальный предприниматель)</w:t>
            </w:r>
            <w:r w:rsidRPr="00FA79DD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5734" w:rsidRPr="00FA79DD" w:rsidRDefault="00995734" w:rsidP="004C199E">
            <w:pPr>
              <w:pStyle w:val="newncpi0"/>
              <w:ind w:left="-6"/>
              <w:jc w:val="center"/>
            </w:pPr>
            <w:r w:rsidRPr="00FA79DD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5734" w:rsidRPr="00FA79DD" w:rsidRDefault="00995734" w:rsidP="004C199E">
            <w:pPr>
              <w:pStyle w:val="newncpi0"/>
              <w:jc w:val="right"/>
            </w:pPr>
            <w:r w:rsidRPr="00FA79DD">
              <w:t>__________________</w:t>
            </w:r>
          </w:p>
        </w:tc>
      </w:tr>
      <w:tr w:rsidR="00995734" w:rsidRPr="00FA79DD" w:rsidTr="004C199E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734" w:rsidRPr="00FA79DD" w:rsidRDefault="00995734" w:rsidP="004C199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A79DD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5734" w:rsidRPr="00FA79DD" w:rsidRDefault="00995734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FA79DD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5734" w:rsidRPr="00FA79DD" w:rsidRDefault="00995734" w:rsidP="004C199E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FA79DD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Default="00900528">
      <w:pPr>
        <w:spacing w:after="200" w:line="276" w:lineRule="auto"/>
      </w:pPr>
    </w:p>
    <w:p w:rsidR="00900528" w:rsidRPr="00034E60" w:rsidRDefault="00900528" w:rsidP="00900528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FA79DD" w:rsidRPr="00900528" w:rsidRDefault="00900528" w:rsidP="00900528">
      <w:pPr>
        <w:jc w:val="both"/>
        <w:rPr>
          <w:sz w:val="18"/>
          <w:szCs w:val="18"/>
        </w:rPr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 w:rsidR="00B04B6F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3215"/>
      </w:tblGrid>
      <w:tr w:rsidR="00FA79DD" w:rsidTr="008F72A5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capu1"/>
            </w:pPr>
            <w:r>
              <w:t>УТВЕРЖДЕНО</w:t>
            </w:r>
          </w:p>
          <w:p w:rsidR="00FA79DD" w:rsidRDefault="00FA79DD" w:rsidP="008F72A5">
            <w:pPr>
              <w:pStyle w:val="cap1"/>
            </w:pPr>
            <w:r>
              <w:t>Постановление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  <w:r>
              <w:br/>
              <w:t>21.02.2022 № 13</w:t>
            </w:r>
          </w:p>
        </w:tc>
      </w:tr>
    </w:tbl>
    <w:p w:rsidR="00FA79DD" w:rsidRDefault="00FA79DD" w:rsidP="00FA79DD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9.6.7 «Получение санитарно-гигиенического заключения о деятельности субъекта хозяйствования по производству пищевой продукции»</w:t>
      </w:r>
    </w:p>
    <w:p w:rsidR="00FA79DD" w:rsidRDefault="00FA79DD" w:rsidP="00FA79DD">
      <w:pPr>
        <w:pStyle w:val="point"/>
      </w:pPr>
      <w:r>
        <w:t>1. Особенности осуществления административной процедуры:</w:t>
      </w:r>
    </w:p>
    <w:p w:rsidR="00FA79DD" w:rsidRDefault="00FA79DD" w:rsidP="00FA79DD">
      <w:pPr>
        <w:pStyle w:val="underpoint"/>
      </w:pPr>
      <w:r>
        <w:t xml:space="preserve">1.1. наименование уполномоченного органа (подведомственность административной процедуры) – государственное учреждение «Республиканский центр гигиены, эпидемиологии и общественного здоровья» (далее – ГУ </w:t>
      </w:r>
      <w:proofErr w:type="spellStart"/>
      <w:r>
        <w:t>РЦГЭиОЗ</w:t>
      </w:r>
      <w:proofErr w:type="spellEnd"/>
      <w:r>
        <w:t>), государственное учреждение «Центр гигиены и эпидемиологии» Управления делами Президента Республики Беларусь (далее – ГУ «Центр гигиены и эпидемиологии»), областные центры гигиены, эпидемиологии и общественного здоровья, государственное учреждение «Минский городской центр гигиены и эпидемиологии» (далее – Минский городской центр гигиены и эпидемиологии), городские, районные, зональные и районные в городах центры гигиены и эпидемиологии;</w:t>
      </w:r>
    </w:p>
    <w:p w:rsidR="00FA79DD" w:rsidRDefault="00FA79DD" w:rsidP="00FA79DD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A79DD" w:rsidRDefault="00FA79DD" w:rsidP="00FA79DD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:rsidR="00FA79DD" w:rsidRDefault="00FA79DD" w:rsidP="00FA79DD">
      <w:pPr>
        <w:pStyle w:val="newncpi"/>
      </w:pPr>
      <w:r>
        <w:t>Закон Республики Беларусь «Об основах административных процедур»;</w:t>
      </w:r>
    </w:p>
    <w:p w:rsidR="00FA79DD" w:rsidRDefault="00FA79DD" w:rsidP="00FA79DD">
      <w:pPr>
        <w:pStyle w:val="newncpi"/>
      </w:pPr>
      <w:r>
        <w:t>Закон Республики Беларусь от 7 января 2012 г. № 340-З «О санитарно-эпидемиологическом благополучии населения»;</w:t>
      </w:r>
    </w:p>
    <w:p w:rsidR="00FA79DD" w:rsidRDefault="00FA79DD" w:rsidP="00FA79DD">
      <w:pPr>
        <w:pStyle w:val="newncpi"/>
      </w:pPr>
      <w:r>
        <w:t>постановление Совета Министров Республики Беларусь от 11 июля 2012 г. № 635 «О некоторых вопросах санитарно-эпидемиологического благополучия населения»;</w:t>
      </w:r>
    </w:p>
    <w:p w:rsidR="00FA79DD" w:rsidRDefault="00FA79DD" w:rsidP="00FA79DD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хозяйствования».</w:t>
      </w:r>
    </w:p>
    <w:p w:rsidR="00FA79DD" w:rsidRDefault="00FA79DD" w:rsidP="00FA79DD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FA79DD" w:rsidRDefault="00FA79DD" w:rsidP="00FA79D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85"/>
        <w:gridCol w:w="3121"/>
        <w:gridCol w:w="3155"/>
      </w:tblGrid>
      <w:tr w:rsidR="00FA79DD" w:rsidTr="008F72A5">
        <w:trPr>
          <w:trHeight w:val="240"/>
        </w:trPr>
        <w:tc>
          <w:tcPr>
            <w:tcW w:w="1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Требования, предъявляемые к документу и (или) сведениям</w:t>
            </w:r>
          </w:p>
        </w:tc>
        <w:tc>
          <w:tcPr>
            <w:tcW w:w="16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Форма и порядок представления документа и (или) сведений</w:t>
            </w:r>
          </w:p>
        </w:tc>
      </w:tr>
      <w:tr w:rsidR="00FA79DD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 xml:space="preserve">в письменной </w:t>
            </w:r>
            <w:proofErr w:type="gramStart"/>
            <w:r>
              <w:t>форме:</w:t>
            </w:r>
            <w:r>
              <w:br/>
            </w:r>
            <w:r>
              <w:br/>
              <w:t>в</w:t>
            </w:r>
            <w:proofErr w:type="gramEnd"/>
            <w:r>
              <w:t xml:space="preserve"> ходе приема заинтересованного лица;</w:t>
            </w:r>
            <w:r>
              <w:br/>
            </w:r>
            <w:r>
              <w:br/>
              <w:t>посредством почтовой связи;</w:t>
            </w:r>
            <w:r>
              <w:br/>
            </w:r>
            <w:r>
              <w:br/>
              <w:t>нарочным (курьером)</w:t>
            </w:r>
          </w:p>
        </w:tc>
      </w:tr>
      <w:tr w:rsidR="00FA79DD" w:rsidTr="008F72A5">
        <w:trPr>
          <w:trHeight w:val="240"/>
        </w:trPr>
        <w:tc>
          <w:tcPr>
            <w:tcW w:w="1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>программа производственного контроля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9DD" w:rsidRDefault="00FA79DD" w:rsidP="008F72A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FA79DD" w:rsidRDefault="00FA79DD" w:rsidP="00FA79DD">
      <w:pPr>
        <w:pStyle w:val="newncpi"/>
      </w:pPr>
      <w:r>
        <w:t> 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FA79DD" w:rsidRDefault="00FA79DD" w:rsidP="00FA79DD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FA79DD" w:rsidRDefault="00FA79DD" w:rsidP="00FA79D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75"/>
        <w:gridCol w:w="2845"/>
        <w:gridCol w:w="3130"/>
      </w:tblGrid>
      <w:tr w:rsidR="00FA79DD" w:rsidTr="008F72A5">
        <w:trPr>
          <w:trHeight w:val="240"/>
        </w:trPr>
        <w:tc>
          <w:tcPr>
            <w:tcW w:w="19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6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FA79DD" w:rsidTr="008F72A5">
        <w:trPr>
          <w:trHeight w:val="240"/>
        </w:trPr>
        <w:tc>
          <w:tcPr>
            <w:tcW w:w="1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lastRenderedPageBreak/>
              <w:t>санитарно-гигиеническое заключение (положительное)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>5 лет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 xml:space="preserve">письменная </w:t>
            </w:r>
          </w:p>
        </w:tc>
      </w:tr>
      <w:tr w:rsidR="00FA79DD" w:rsidTr="008F72A5">
        <w:trPr>
          <w:trHeight w:val="240"/>
        </w:trPr>
        <w:tc>
          <w:tcPr>
            <w:tcW w:w="19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>санитарно-гигиеническое заключение (отрицательное)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>бессрочно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 xml:space="preserve">письменная </w:t>
            </w:r>
          </w:p>
        </w:tc>
      </w:tr>
    </w:tbl>
    <w:p w:rsidR="00FA79DD" w:rsidRDefault="00FA79DD" w:rsidP="00BE2144">
      <w:pPr>
        <w:pStyle w:val="newncpi"/>
      </w:pPr>
      <w:r>
        <w:t> 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плата за услуги:</w:t>
      </w:r>
    </w:p>
    <w:p w:rsidR="00FA79DD" w:rsidRDefault="00FA79DD" w:rsidP="00FA79DD">
      <w:pPr>
        <w:pStyle w:val="underpoint"/>
      </w:pPr>
      <w:r>
        <w:t>4.1. прямые затраты, непосредственно связанные с оказанием (выполнением) услуг (работ) при осуществлении административной процедуры:</w:t>
      </w:r>
    </w:p>
    <w:p w:rsidR="00FA79DD" w:rsidRDefault="00FA79DD" w:rsidP="00FA79DD">
      <w:pPr>
        <w:pStyle w:val="newncpi"/>
      </w:pPr>
      <w:r>
        <w:t>оплата труда и иные выплаты в соответствии с законодательством о труде работников, принимающих непосредственное участие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FA79DD" w:rsidRDefault="00FA79DD" w:rsidP="00FA79DD">
      <w:pPr>
        <w:pStyle w:val="newncpi"/>
      </w:pPr>
      <w:r>
        <w:t>материалы, используемые при оказании (выполнении) услуг (работ) при осуществлении административной процедуры;</w:t>
      </w:r>
    </w:p>
    <w:p w:rsidR="00FA79DD" w:rsidRDefault="00FA79DD" w:rsidP="00FA79DD">
      <w:pPr>
        <w:pStyle w:val="newncpi"/>
      </w:pPr>
      <w:r>
        <w:t>затраты, не поименованные в настоящем подпункте, но непосредственно связанные с оказанием (выполнением) услуг (работ) при осуществлении административной процедуры;</w:t>
      </w:r>
    </w:p>
    <w:p w:rsidR="00FA79DD" w:rsidRDefault="00FA79DD" w:rsidP="00FA79DD">
      <w:pPr>
        <w:pStyle w:val="underpoint"/>
      </w:pPr>
      <w:r>
        <w:t>4.2. общехозяйственные затраты, которые не относятся напрямую к затратам, непосредственно связанным с оказанием (выполнением) услуг (работ) при осуществлении административной процедуры:</w:t>
      </w:r>
    </w:p>
    <w:p w:rsidR="00FA79DD" w:rsidRDefault="00FA79DD" w:rsidP="00FA79DD">
      <w:pPr>
        <w:pStyle w:val="newncpi"/>
      </w:pPr>
      <w:r>
        <w:t>коммунальные услуги;</w:t>
      </w:r>
    </w:p>
    <w:p w:rsidR="00FA79DD" w:rsidRDefault="00FA79DD" w:rsidP="00FA79DD">
      <w:pPr>
        <w:pStyle w:val="newncpi"/>
      </w:pPr>
      <w:r>
        <w:t>услуги связи;</w:t>
      </w:r>
    </w:p>
    <w:p w:rsidR="00FA79DD" w:rsidRDefault="00FA79DD" w:rsidP="00FA79DD">
      <w:pPr>
        <w:pStyle w:val="newncpi"/>
      </w:pPr>
      <w:r>
        <w:t>услуги сторонних организаций, индивидуальных предпринимателей, кроме поименованных в абзацах втором и третьем настоящего подпункта;</w:t>
      </w:r>
    </w:p>
    <w:p w:rsidR="00FA79DD" w:rsidRDefault="00FA79DD" w:rsidP="00FA79DD">
      <w:pPr>
        <w:pStyle w:val="newncpi"/>
      </w:pPr>
      <w:r>
        <w:t>оплата труда и иные выплаты в соответствии с законодательством о труде работников, которые не принимают непосредственного участия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:rsidR="00FA79DD" w:rsidRDefault="00FA79DD" w:rsidP="00FA79DD">
      <w:pPr>
        <w:pStyle w:val="newncpi"/>
      </w:pPr>
      <w:r>
        <w:t>амортизация основных средств и нематериальных активов;</w:t>
      </w:r>
    </w:p>
    <w:p w:rsidR="00FA79DD" w:rsidRDefault="00FA79DD" w:rsidP="00FA79DD">
      <w:pPr>
        <w:pStyle w:val="newncpi"/>
      </w:pPr>
      <w:r>
        <w:t>лизинговые платежи;</w:t>
      </w:r>
    </w:p>
    <w:p w:rsidR="00FA79DD" w:rsidRDefault="00FA79DD" w:rsidP="00FA79DD">
      <w:pPr>
        <w:pStyle w:val="newncpi"/>
      </w:pPr>
      <w:r>
        <w:t>командировочные расходы;</w:t>
      </w:r>
    </w:p>
    <w:p w:rsidR="00FA79DD" w:rsidRDefault="00FA79DD" w:rsidP="00FA79DD">
      <w:pPr>
        <w:pStyle w:val="newncpi"/>
      </w:pPr>
      <w:r>
        <w:t>транспортные затраты;</w:t>
      </w:r>
    </w:p>
    <w:p w:rsidR="00FA79DD" w:rsidRDefault="00FA79DD" w:rsidP="00FA79DD">
      <w:pPr>
        <w:pStyle w:val="newncpi"/>
      </w:pPr>
      <w:r>
        <w:t>налоги и иные обязательные платежи;</w:t>
      </w:r>
    </w:p>
    <w:p w:rsidR="00FA79DD" w:rsidRDefault="00FA79DD" w:rsidP="00FA79DD">
      <w:pPr>
        <w:pStyle w:val="newncpi"/>
      </w:pPr>
      <w:r>
        <w:t>прочие затраты.</w:t>
      </w:r>
    </w:p>
    <w:p w:rsidR="00FA79DD" w:rsidRDefault="00FA79DD" w:rsidP="00FA79DD">
      <w:pPr>
        <w:pStyle w:val="point"/>
      </w:pPr>
      <w:r>
        <w:t>5. Порядок подачи (отзыва) административной жалобы:</w:t>
      </w:r>
    </w:p>
    <w:p w:rsidR="00FA79DD" w:rsidRDefault="00FA79DD" w:rsidP="00FA79DD">
      <w:pPr>
        <w:pStyle w:val="newncpi"/>
      </w:pPr>
      <w:r>
        <w:t> </w:t>
      </w:r>
    </w:p>
    <w:tbl>
      <w:tblPr>
        <w:tblW w:w="5291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436"/>
        <w:gridCol w:w="2776"/>
      </w:tblGrid>
      <w:tr w:rsidR="00FA79DD" w:rsidTr="00BE2144">
        <w:trPr>
          <w:trHeight w:val="240"/>
        </w:trPr>
        <w:tc>
          <w:tcPr>
            <w:tcW w:w="36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A79DD" w:rsidRDefault="00FA79DD" w:rsidP="008F72A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FA79DD" w:rsidTr="00BE2144">
        <w:trPr>
          <w:trHeight w:val="240"/>
        </w:trPr>
        <w:tc>
          <w:tcPr>
            <w:tcW w:w="36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 xml:space="preserve">Министерство здравоохранения – в отношении административных решений, принятых ГУ </w:t>
            </w:r>
            <w:proofErr w:type="spellStart"/>
            <w:r>
              <w:t>РЦГЭиОЗ</w:t>
            </w:r>
            <w:proofErr w:type="spellEnd"/>
            <w:r>
              <w:t>;</w:t>
            </w:r>
            <w:r>
              <w:br/>
            </w:r>
            <w:r>
              <w:br/>
              <w:t>Управление делами Президента Республики Беларусь – в отношении административных решений, принятых ГУ «Центр гигиены и эпидемиологии»;</w:t>
            </w:r>
            <w:r>
              <w:br/>
            </w:r>
            <w:r>
              <w:br/>
              <w:t xml:space="preserve">ГУ </w:t>
            </w:r>
            <w:proofErr w:type="spellStart"/>
            <w:r>
              <w:t>РЦГЭиОЗ</w:t>
            </w:r>
            <w:proofErr w:type="spellEnd"/>
            <w:r>
              <w:t> – в отношении административных решений, принятых областными центрами гигиены, эпидемиологии и общественного здоровья, Минским городским центром гигиены и эпидемиологии;</w:t>
            </w:r>
            <w:r>
              <w:br/>
            </w:r>
            <w:r>
              <w:br/>
              <w:t>областные центры гигиены, эпидемиологии и общественного здоровья, Минский городской центр гигиены и эпидемиологии – в отношении административных решений, принятых городскими, районными, зональными и районными в городах центрами гигиены и эпидемиологии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A79DD" w:rsidRDefault="00FA79DD" w:rsidP="008F72A5">
            <w:pPr>
              <w:pStyle w:val="table10"/>
            </w:pPr>
            <w:r>
              <w:t>письменная</w:t>
            </w:r>
          </w:p>
        </w:tc>
      </w:tr>
    </w:tbl>
    <w:p w:rsidR="00B04B6F" w:rsidRPr="00900528" w:rsidRDefault="00B04B6F" w:rsidP="00BE2144">
      <w:pPr>
        <w:jc w:val="both"/>
        <w:rPr>
          <w:sz w:val="18"/>
          <w:szCs w:val="18"/>
        </w:rPr>
      </w:pPr>
      <w:bookmarkStart w:id="0" w:name="_GoBack"/>
      <w:bookmarkEnd w:id="0"/>
    </w:p>
    <w:sectPr w:rsidR="00B04B6F" w:rsidRPr="00900528" w:rsidSect="00BE214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C186C"/>
    <w:multiLevelType w:val="hybridMultilevel"/>
    <w:tmpl w:val="7474E45C"/>
    <w:lvl w:ilvl="0" w:tplc="1504B6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FC2"/>
    <w:rsid w:val="000C69B9"/>
    <w:rsid w:val="00111404"/>
    <w:rsid w:val="00117240"/>
    <w:rsid w:val="001E15B5"/>
    <w:rsid w:val="002633D5"/>
    <w:rsid w:val="00342113"/>
    <w:rsid w:val="00395FC2"/>
    <w:rsid w:val="00401547"/>
    <w:rsid w:val="00593EDB"/>
    <w:rsid w:val="005D4FDB"/>
    <w:rsid w:val="006A51D6"/>
    <w:rsid w:val="006B6D29"/>
    <w:rsid w:val="008A6FDF"/>
    <w:rsid w:val="008B7F5F"/>
    <w:rsid w:val="00900528"/>
    <w:rsid w:val="00980FD3"/>
    <w:rsid w:val="00995734"/>
    <w:rsid w:val="009F2925"/>
    <w:rsid w:val="00AA3483"/>
    <w:rsid w:val="00B04B6F"/>
    <w:rsid w:val="00B9307C"/>
    <w:rsid w:val="00BC5095"/>
    <w:rsid w:val="00BD322C"/>
    <w:rsid w:val="00BE2144"/>
    <w:rsid w:val="00C3015D"/>
    <w:rsid w:val="00D27C4D"/>
    <w:rsid w:val="00FA79DD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2D430-916F-4763-8FA0-47FA3880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B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995734"/>
    <w:pPr>
      <w:jc w:val="both"/>
    </w:pPr>
    <w:rPr>
      <w:rFonts w:eastAsiaTheme="minorEastAsia"/>
    </w:rPr>
  </w:style>
  <w:style w:type="paragraph" w:customStyle="1" w:styleId="newncpi">
    <w:name w:val="newncpi"/>
    <w:basedOn w:val="a"/>
    <w:rsid w:val="00FA79DD"/>
    <w:pPr>
      <w:ind w:firstLine="567"/>
      <w:jc w:val="both"/>
    </w:pPr>
    <w:rPr>
      <w:rFonts w:eastAsiaTheme="minorEastAsia"/>
    </w:rPr>
  </w:style>
  <w:style w:type="paragraph" w:customStyle="1" w:styleId="point">
    <w:name w:val="point"/>
    <w:basedOn w:val="a"/>
    <w:rsid w:val="00FA79DD"/>
    <w:pPr>
      <w:ind w:firstLine="567"/>
      <w:jc w:val="both"/>
    </w:pPr>
    <w:rPr>
      <w:rFonts w:eastAsiaTheme="minorEastAsia"/>
    </w:rPr>
  </w:style>
  <w:style w:type="paragraph" w:customStyle="1" w:styleId="cap1">
    <w:name w:val="cap1"/>
    <w:basedOn w:val="a"/>
    <w:rsid w:val="00FA79DD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FA79DD"/>
    <w:pPr>
      <w:spacing w:after="120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FA79DD"/>
    <w:pPr>
      <w:spacing w:before="240" w:after="240"/>
    </w:pPr>
    <w:rPr>
      <w:rFonts w:eastAsiaTheme="minorEastAsia"/>
      <w:b/>
      <w:bCs/>
    </w:rPr>
  </w:style>
  <w:style w:type="paragraph" w:customStyle="1" w:styleId="underpoint">
    <w:name w:val="underpoint"/>
    <w:basedOn w:val="a"/>
    <w:rsid w:val="00FA79DD"/>
    <w:pPr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FA79DD"/>
    <w:rPr>
      <w:rFonts w:eastAsiaTheme="minorEastAsi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21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1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920</Words>
  <Characters>7652</Characters>
  <Application>Microsoft Office Word</Application>
  <DocSecurity>0</DocSecurity>
  <Lines>218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</cp:lastModifiedBy>
  <cp:revision>8</cp:revision>
  <cp:lastPrinted>2025-09-04T09:40:00Z</cp:lastPrinted>
  <dcterms:created xsi:type="dcterms:W3CDTF">2023-06-22T05:42:00Z</dcterms:created>
  <dcterms:modified xsi:type="dcterms:W3CDTF">2025-09-04T09:52:00Z</dcterms:modified>
</cp:coreProperties>
</file>